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876" w:type="dxa"/>
        <w:tblLook w:val="04A0" w:firstRow="1" w:lastRow="0" w:firstColumn="1" w:lastColumn="0" w:noHBand="0" w:noVBand="1"/>
      </w:tblPr>
      <w:tblGrid>
        <w:gridCol w:w="2867"/>
        <w:gridCol w:w="2160"/>
        <w:gridCol w:w="2174"/>
        <w:gridCol w:w="2694"/>
        <w:gridCol w:w="2880"/>
        <w:gridCol w:w="101"/>
      </w:tblGrid>
      <w:tr w:rsidR="006A3C3C" w14:paraId="1DD1CDC9" w14:textId="77777777" w:rsidTr="00607A2E">
        <w:trPr>
          <w:gridAfter w:val="1"/>
          <w:wAfter w:w="101" w:type="dxa"/>
          <w:trHeight w:val="1167"/>
        </w:trPr>
        <w:tc>
          <w:tcPr>
            <w:tcW w:w="12775" w:type="dxa"/>
            <w:gridSpan w:val="5"/>
          </w:tcPr>
          <w:p w14:paraId="0BADA7CC" w14:textId="4A681BA5" w:rsidR="006A3C3C" w:rsidRDefault="006A3C3C" w:rsidP="005C16BF">
            <w:pPr>
              <w:pStyle w:val="NoSpacing"/>
            </w:pPr>
            <w:r>
              <w:rPr>
                <w:sz w:val="52"/>
                <w:szCs w:val="52"/>
              </w:rPr>
              <w:t>September 20</w:t>
            </w:r>
            <w:r w:rsidR="006210F3">
              <w:rPr>
                <w:sz w:val="52"/>
                <w:szCs w:val="52"/>
              </w:rPr>
              <w:t>2</w:t>
            </w:r>
            <w:r w:rsidR="00C1412D">
              <w:rPr>
                <w:sz w:val="52"/>
                <w:szCs w:val="52"/>
              </w:rPr>
              <w:t>3</w:t>
            </w:r>
            <w:r>
              <w:rPr>
                <w:sz w:val="52"/>
                <w:szCs w:val="52"/>
              </w:rPr>
              <w:t xml:space="preserve"> Year End Task   </w:t>
            </w:r>
            <w:r>
              <w:t xml:space="preserve">  </w:t>
            </w:r>
          </w:p>
          <w:p w14:paraId="200AE37A" w14:textId="03CA5B0D" w:rsidR="006A3C3C" w:rsidRDefault="006A3C3C" w:rsidP="005C16BF">
            <w:pPr>
              <w:pStyle w:val="NoSpacing"/>
            </w:pPr>
            <w:r w:rsidRPr="00AA53DE">
              <w:rPr>
                <w:color w:val="FF0000"/>
              </w:rPr>
              <w:t>*</w:t>
            </w:r>
            <w:r w:rsidRPr="00131A39">
              <w:t xml:space="preserve"> Will </w:t>
            </w:r>
            <w:r w:rsidR="00DC6FB2">
              <w:t>a</w:t>
            </w:r>
            <w:r w:rsidRPr="00131A39">
              <w:t>ffect account balance</w:t>
            </w:r>
            <w:r>
              <w:t xml:space="preserve">  **Estimated file feed date and will </w:t>
            </w:r>
            <w:r w:rsidR="00DC6FB2">
              <w:t>a</w:t>
            </w:r>
            <w:r>
              <w:t>ffect balance</w:t>
            </w:r>
          </w:p>
          <w:p w14:paraId="5CC572CB" w14:textId="77777777" w:rsidR="006A3C3C" w:rsidRPr="00F30831" w:rsidRDefault="006A3C3C" w:rsidP="005C16BF">
            <w:pPr>
              <w:pStyle w:val="NoSpacing"/>
              <w:rPr>
                <w:rFonts w:cstheme="minorHAnsi"/>
              </w:rPr>
            </w:pPr>
          </w:p>
        </w:tc>
      </w:tr>
      <w:tr w:rsidR="006A3C3C" w14:paraId="768F8C23" w14:textId="77777777" w:rsidTr="00607A2E">
        <w:trPr>
          <w:trHeight w:val="350"/>
        </w:trPr>
        <w:tc>
          <w:tcPr>
            <w:tcW w:w="2867" w:type="dxa"/>
          </w:tcPr>
          <w:p w14:paraId="14D04B0C" w14:textId="77777777" w:rsidR="006A3C3C" w:rsidRPr="003421F2" w:rsidRDefault="006A3C3C" w:rsidP="005C16BF">
            <w:pPr>
              <w:jc w:val="center"/>
              <w:rPr>
                <w:b/>
                <w:sz w:val="28"/>
                <w:szCs w:val="28"/>
              </w:rPr>
            </w:pPr>
            <w:r w:rsidRPr="003421F2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160" w:type="dxa"/>
          </w:tcPr>
          <w:p w14:paraId="15DBD996" w14:textId="77777777" w:rsidR="006A3C3C" w:rsidRPr="003421F2" w:rsidRDefault="006A3C3C" w:rsidP="005C16BF">
            <w:pPr>
              <w:jc w:val="center"/>
              <w:rPr>
                <w:b/>
                <w:sz w:val="28"/>
                <w:szCs w:val="28"/>
              </w:rPr>
            </w:pPr>
            <w:r w:rsidRPr="003421F2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174" w:type="dxa"/>
          </w:tcPr>
          <w:p w14:paraId="2E371B3F" w14:textId="77777777" w:rsidR="006A3C3C" w:rsidRPr="003421F2" w:rsidRDefault="006A3C3C" w:rsidP="005C16BF">
            <w:pPr>
              <w:jc w:val="center"/>
              <w:rPr>
                <w:b/>
                <w:sz w:val="28"/>
                <w:szCs w:val="28"/>
              </w:rPr>
            </w:pPr>
            <w:r w:rsidRPr="003421F2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694" w:type="dxa"/>
          </w:tcPr>
          <w:p w14:paraId="131D0BDE" w14:textId="77777777" w:rsidR="006A3C3C" w:rsidRPr="003421F2" w:rsidRDefault="006A3C3C" w:rsidP="005C16BF">
            <w:pPr>
              <w:jc w:val="center"/>
              <w:rPr>
                <w:b/>
                <w:sz w:val="28"/>
                <w:szCs w:val="28"/>
              </w:rPr>
            </w:pPr>
            <w:r w:rsidRPr="003421F2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81" w:type="dxa"/>
            <w:gridSpan w:val="2"/>
          </w:tcPr>
          <w:p w14:paraId="5C5CFE2B" w14:textId="77777777" w:rsidR="006A3C3C" w:rsidRPr="003421F2" w:rsidRDefault="006A3C3C" w:rsidP="005C16BF">
            <w:pPr>
              <w:jc w:val="center"/>
              <w:rPr>
                <w:b/>
                <w:sz w:val="28"/>
                <w:szCs w:val="28"/>
              </w:rPr>
            </w:pPr>
            <w:r w:rsidRPr="003421F2">
              <w:rPr>
                <w:b/>
                <w:sz w:val="28"/>
                <w:szCs w:val="28"/>
              </w:rPr>
              <w:t>Friday</w:t>
            </w:r>
          </w:p>
        </w:tc>
      </w:tr>
      <w:tr w:rsidR="006B1CF6" w14:paraId="7FF9891C" w14:textId="77777777" w:rsidTr="007A5957">
        <w:trPr>
          <w:trHeight w:val="7541"/>
        </w:trPr>
        <w:tc>
          <w:tcPr>
            <w:tcW w:w="2867" w:type="dxa"/>
          </w:tcPr>
          <w:p w14:paraId="7C0016B8" w14:textId="77777777" w:rsidR="006B1CF6" w:rsidRPr="000311C5" w:rsidRDefault="006B1CF6" w:rsidP="006B1CF6">
            <w:pPr>
              <w:pStyle w:val="NoSpacing"/>
              <w:jc w:val="right"/>
            </w:pPr>
          </w:p>
        </w:tc>
        <w:tc>
          <w:tcPr>
            <w:tcW w:w="2160" w:type="dxa"/>
          </w:tcPr>
          <w:p w14:paraId="7BABE91B" w14:textId="77777777" w:rsidR="006B1CF6" w:rsidRPr="00F6323A" w:rsidRDefault="006B1CF6" w:rsidP="006B1CF6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74" w:type="dxa"/>
          </w:tcPr>
          <w:p w14:paraId="2581E552" w14:textId="77777777" w:rsidR="006B1CF6" w:rsidRPr="009B05C4" w:rsidRDefault="006B1CF6" w:rsidP="006B1CF6">
            <w:pPr>
              <w:pStyle w:val="NoSpacing"/>
              <w:rPr>
                <w:rFonts w:cstheme="minorHAnsi"/>
                <w:sz w:val="17"/>
                <w:szCs w:val="17"/>
              </w:rPr>
            </w:pPr>
          </w:p>
          <w:p w14:paraId="70181A14" w14:textId="77777777" w:rsidR="006B1CF6" w:rsidRPr="009B05C4" w:rsidRDefault="006B1CF6" w:rsidP="006B1CF6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</w:p>
          <w:p w14:paraId="0F6B2649" w14:textId="77777777" w:rsidR="006B1CF6" w:rsidRPr="009B05C4" w:rsidRDefault="006B1CF6" w:rsidP="006B1CF6">
            <w:pPr>
              <w:pStyle w:val="NoSpacing"/>
              <w:rPr>
                <w:sz w:val="17"/>
                <w:szCs w:val="17"/>
              </w:rPr>
            </w:pPr>
          </w:p>
        </w:tc>
        <w:tc>
          <w:tcPr>
            <w:tcW w:w="2694" w:type="dxa"/>
          </w:tcPr>
          <w:p w14:paraId="05DF2D2A" w14:textId="77777777" w:rsidR="006B1CF6" w:rsidRPr="002937B9" w:rsidRDefault="006B1CF6" w:rsidP="006B1CF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81" w:type="dxa"/>
            <w:gridSpan w:val="2"/>
          </w:tcPr>
          <w:p w14:paraId="481EA3BB" w14:textId="77777777" w:rsidR="006B1CF6" w:rsidRPr="006B1CF6" w:rsidRDefault="006B1CF6" w:rsidP="006B1CF6">
            <w:pPr>
              <w:pStyle w:val="NoSpacing"/>
              <w:rPr>
                <w:rFonts w:cstheme="minorHAnsi"/>
                <w:b/>
              </w:rPr>
            </w:pPr>
            <w:r w:rsidRPr="006B1CF6">
              <w:rPr>
                <w:rFonts w:cstheme="minorHAnsi"/>
                <w:b/>
              </w:rPr>
              <w:t>1</w:t>
            </w:r>
          </w:p>
          <w:p w14:paraId="5A7C248F" w14:textId="77777777" w:rsidR="006B1CF6" w:rsidRPr="006B1CF6" w:rsidRDefault="006B1CF6" w:rsidP="006B1CF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6B1CF6">
              <w:rPr>
                <w:b/>
                <w:color w:val="FF0000"/>
                <w:sz w:val="17"/>
                <w:szCs w:val="17"/>
              </w:rPr>
              <w:t>*</w:t>
            </w:r>
            <w:r w:rsidRPr="006B1CF6">
              <w:rPr>
                <w:b/>
                <w:sz w:val="17"/>
                <w:szCs w:val="17"/>
              </w:rPr>
              <w:t xml:space="preserve"> </w:t>
            </w:r>
            <w:r w:rsidRPr="006B1CF6">
              <w:rPr>
                <w:rFonts w:cstheme="minorHAnsi"/>
                <w:sz w:val="17"/>
                <w:szCs w:val="17"/>
              </w:rPr>
              <w:t>DCR corrections received by 5pm will be processed in FY23</w:t>
            </w:r>
          </w:p>
          <w:p w14:paraId="679363CE" w14:textId="77777777" w:rsidR="006B1CF6" w:rsidRPr="006B1CF6" w:rsidRDefault="006B1CF6" w:rsidP="006B1CF6">
            <w:pPr>
              <w:pStyle w:val="NoSpacing"/>
              <w:rPr>
                <w:rFonts w:cstheme="minorHAnsi"/>
                <w:sz w:val="17"/>
                <w:szCs w:val="17"/>
              </w:rPr>
            </w:pPr>
          </w:p>
          <w:p w14:paraId="1C68B838" w14:textId="77777777" w:rsidR="006B1CF6" w:rsidRPr="006B1CF6" w:rsidRDefault="006B1CF6" w:rsidP="006B1CF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6B1CF6">
              <w:rPr>
                <w:rFonts w:cstheme="minorHAnsi"/>
                <w:b/>
                <w:color w:val="FF0000"/>
                <w:sz w:val="17"/>
                <w:szCs w:val="17"/>
              </w:rPr>
              <w:t>*</w:t>
            </w:r>
            <w:r w:rsidRPr="006B1CF6">
              <w:rPr>
                <w:rFonts w:cstheme="minorHAnsi"/>
                <w:sz w:val="17"/>
                <w:szCs w:val="17"/>
              </w:rPr>
              <w:t>Account Receivable Form 5 due to FMO-Sales &amp; Rec</w:t>
            </w:r>
          </w:p>
          <w:p w14:paraId="787002C6" w14:textId="77777777" w:rsidR="006B1CF6" w:rsidRPr="006B1CF6" w:rsidRDefault="006B1CF6" w:rsidP="006B1CF6">
            <w:pPr>
              <w:pStyle w:val="NoSpacing"/>
              <w:rPr>
                <w:rFonts w:cstheme="minorHAnsi"/>
                <w:sz w:val="17"/>
                <w:szCs w:val="17"/>
              </w:rPr>
            </w:pPr>
          </w:p>
          <w:p w14:paraId="683D1DF2" w14:textId="7D75A02F" w:rsidR="006B1CF6" w:rsidRDefault="00E14E83" w:rsidP="006B1CF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6B1CF6">
              <w:rPr>
                <w:rFonts w:cstheme="minorHAnsi"/>
                <w:sz w:val="17"/>
                <w:szCs w:val="17"/>
              </w:rPr>
              <w:t xml:space="preserve">FD403 </w:t>
            </w:r>
            <w:r w:rsidRPr="00635BCA">
              <w:rPr>
                <w:rFonts w:cstheme="minorHAnsi"/>
                <w:sz w:val="17"/>
                <w:szCs w:val="17"/>
              </w:rPr>
              <w:t>Inventory of Consumable Supplies &amp; Material and Items for Resale</w:t>
            </w:r>
            <w:r w:rsidRPr="006B1CF6">
              <w:rPr>
                <w:rFonts w:cstheme="minorHAnsi"/>
                <w:sz w:val="17"/>
                <w:szCs w:val="17"/>
              </w:rPr>
              <w:t xml:space="preserve"> due to </w:t>
            </w:r>
            <w:r>
              <w:rPr>
                <w:rFonts w:cstheme="minorHAnsi"/>
                <w:sz w:val="17"/>
                <w:szCs w:val="17"/>
              </w:rPr>
              <w:t>UAS Financial Reporting</w:t>
            </w:r>
          </w:p>
          <w:p w14:paraId="248F25FF" w14:textId="77777777" w:rsidR="00E14E83" w:rsidRPr="006B1CF6" w:rsidRDefault="00E14E83" w:rsidP="006B1CF6">
            <w:pPr>
              <w:pStyle w:val="NoSpacing"/>
              <w:rPr>
                <w:rFonts w:cstheme="minorHAnsi"/>
                <w:sz w:val="17"/>
                <w:szCs w:val="17"/>
              </w:rPr>
            </w:pPr>
          </w:p>
          <w:p w14:paraId="64B8FFE2" w14:textId="5757A462" w:rsidR="00E14E83" w:rsidRPr="006B1CF6" w:rsidRDefault="006B1CF6" w:rsidP="00E14E83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6B1CF6">
              <w:rPr>
                <w:rFonts w:cstheme="minorHAnsi"/>
                <w:b/>
                <w:color w:val="FF0000"/>
                <w:sz w:val="17"/>
                <w:szCs w:val="17"/>
              </w:rPr>
              <w:t>*</w:t>
            </w:r>
            <w:r w:rsidR="00E14E83" w:rsidRPr="006B1CF6">
              <w:rPr>
                <w:rFonts w:cstheme="minorHAnsi"/>
                <w:sz w:val="17"/>
                <w:szCs w:val="17"/>
              </w:rPr>
              <w:t xml:space="preserve"> Prepaid Expense/Deferred Rev Form due to </w:t>
            </w:r>
            <w:r w:rsidR="00E14E83">
              <w:rPr>
                <w:rFonts w:cstheme="minorHAnsi"/>
                <w:sz w:val="17"/>
                <w:szCs w:val="17"/>
              </w:rPr>
              <w:t>UAS Financial Reporting</w:t>
            </w:r>
          </w:p>
          <w:p w14:paraId="627A0BD7" w14:textId="283D6BA7" w:rsidR="006B1CF6" w:rsidRPr="006B1CF6" w:rsidRDefault="006B1CF6" w:rsidP="006B1CF6">
            <w:pPr>
              <w:pStyle w:val="NoSpacing"/>
              <w:rPr>
                <w:rFonts w:cstheme="minorHAnsi"/>
                <w:sz w:val="17"/>
                <w:szCs w:val="17"/>
              </w:rPr>
            </w:pPr>
          </w:p>
          <w:p w14:paraId="7F252266" w14:textId="77777777" w:rsidR="006B1CF6" w:rsidRPr="006B1CF6" w:rsidRDefault="006B1CF6" w:rsidP="006B1CF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6B1CF6">
              <w:rPr>
                <w:rFonts w:cstheme="minorHAnsi"/>
                <w:sz w:val="17"/>
                <w:szCs w:val="17"/>
              </w:rPr>
              <w:t xml:space="preserve">Last day for FMO to approve FY23 documents for payment in </w:t>
            </w:r>
          </w:p>
          <w:p w14:paraId="4EA5A774" w14:textId="77777777" w:rsidR="006B1CF6" w:rsidRPr="006B1CF6" w:rsidRDefault="006B1CF6" w:rsidP="006B1CF6">
            <w:pPr>
              <w:pStyle w:val="NoSpacing"/>
              <w:rPr>
                <w:rFonts w:cstheme="minorHAnsi"/>
                <w:sz w:val="17"/>
                <w:szCs w:val="17"/>
              </w:rPr>
            </w:pPr>
            <w:proofErr w:type="spellStart"/>
            <w:r w:rsidRPr="006B1CF6">
              <w:rPr>
                <w:rFonts w:cstheme="minorHAnsi"/>
                <w:sz w:val="17"/>
                <w:szCs w:val="17"/>
              </w:rPr>
              <w:t>AggieBuy</w:t>
            </w:r>
            <w:proofErr w:type="spellEnd"/>
            <w:r w:rsidRPr="006B1CF6">
              <w:rPr>
                <w:rFonts w:cstheme="minorHAnsi"/>
                <w:sz w:val="17"/>
                <w:szCs w:val="17"/>
              </w:rPr>
              <w:t xml:space="preserve"> and Concur</w:t>
            </w:r>
          </w:p>
          <w:p w14:paraId="4415E57B" w14:textId="77777777" w:rsidR="006B1CF6" w:rsidRPr="006B1CF6" w:rsidRDefault="006B1CF6" w:rsidP="006B1CF6">
            <w:pPr>
              <w:pStyle w:val="NoSpacing"/>
              <w:rPr>
                <w:rFonts w:cstheme="minorHAnsi"/>
                <w:sz w:val="17"/>
                <w:szCs w:val="17"/>
              </w:rPr>
            </w:pPr>
          </w:p>
          <w:p w14:paraId="17117F72" w14:textId="77777777" w:rsidR="006B1CF6" w:rsidRPr="006B1CF6" w:rsidRDefault="006B1CF6" w:rsidP="006B1CF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6B1CF6">
              <w:rPr>
                <w:rFonts w:cstheme="minorHAnsi"/>
                <w:sz w:val="17"/>
                <w:szCs w:val="17"/>
              </w:rPr>
              <w:t xml:space="preserve"> All requisitions, travel requests and receipts for FY23 should be completed by the departments as of September 1</w:t>
            </w:r>
            <w:r w:rsidRPr="006B1CF6">
              <w:rPr>
                <w:rFonts w:cstheme="minorHAnsi"/>
                <w:sz w:val="17"/>
                <w:szCs w:val="17"/>
                <w:vertAlign w:val="superscript"/>
              </w:rPr>
              <w:t>st</w:t>
            </w:r>
            <w:r w:rsidRPr="006B1CF6">
              <w:rPr>
                <w:rFonts w:cstheme="minorHAnsi"/>
                <w:sz w:val="17"/>
                <w:szCs w:val="17"/>
              </w:rPr>
              <w:t xml:space="preserve"> to record encumbrances or payables. </w:t>
            </w:r>
          </w:p>
          <w:p w14:paraId="1552F123" w14:textId="77777777" w:rsidR="006B1CF6" w:rsidRPr="006B1CF6" w:rsidRDefault="006B1CF6" w:rsidP="006B1CF6">
            <w:pPr>
              <w:pStyle w:val="NoSpacing"/>
              <w:rPr>
                <w:rFonts w:cstheme="minorHAnsi"/>
                <w:sz w:val="17"/>
                <w:szCs w:val="17"/>
              </w:rPr>
            </w:pPr>
          </w:p>
          <w:p w14:paraId="29F99273" w14:textId="38EABDE6" w:rsidR="006B1CF6" w:rsidRPr="006B1CF6" w:rsidRDefault="006B1CF6" w:rsidP="006B1CF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6B1CF6">
              <w:rPr>
                <w:rFonts w:cstheme="minorHAnsi"/>
                <w:b/>
                <w:color w:val="FF0000"/>
                <w:sz w:val="17"/>
                <w:szCs w:val="17"/>
              </w:rPr>
              <w:t>*</w:t>
            </w:r>
            <w:r w:rsidRPr="006B1CF6">
              <w:rPr>
                <w:rFonts w:cstheme="minorHAnsi"/>
                <w:sz w:val="17"/>
                <w:szCs w:val="17"/>
              </w:rPr>
              <w:t xml:space="preserve">Any </w:t>
            </w:r>
            <w:proofErr w:type="spellStart"/>
            <w:r w:rsidRPr="006B1CF6">
              <w:rPr>
                <w:rFonts w:cstheme="minorHAnsi"/>
                <w:sz w:val="17"/>
                <w:szCs w:val="17"/>
              </w:rPr>
              <w:t>AggieBuy</w:t>
            </w:r>
            <w:proofErr w:type="spellEnd"/>
            <w:r w:rsidRPr="006B1CF6">
              <w:rPr>
                <w:rFonts w:cstheme="minorHAnsi"/>
                <w:sz w:val="17"/>
                <w:szCs w:val="17"/>
              </w:rPr>
              <w:t xml:space="preserve"> PO </w:t>
            </w:r>
            <w:r w:rsidR="00356E49" w:rsidRPr="006B1CF6">
              <w:rPr>
                <w:rFonts w:cstheme="minorHAnsi"/>
                <w:sz w:val="17"/>
                <w:szCs w:val="17"/>
              </w:rPr>
              <w:t>approved,</w:t>
            </w:r>
            <w:r w:rsidRPr="006B1CF6">
              <w:rPr>
                <w:rFonts w:cstheme="minorHAnsi"/>
                <w:sz w:val="17"/>
                <w:szCs w:val="17"/>
              </w:rPr>
              <w:t xml:space="preserve"> or Concur Travel Request approved prior to 9/1/23 will create an encumbrance for the current FY, unless  the new FY is selected for funding in </w:t>
            </w:r>
            <w:proofErr w:type="spellStart"/>
            <w:r w:rsidRPr="006B1CF6">
              <w:rPr>
                <w:rFonts w:cstheme="minorHAnsi"/>
                <w:sz w:val="17"/>
                <w:szCs w:val="17"/>
              </w:rPr>
              <w:t>AggieBuy</w:t>
            </w:r>
            <w:proofErr w:type="spellEnd"/>
          </w:p>
          <w:p w14:paraId="66740B3C" w14:textId="77777777" w:rsidR="006B1CF6" w:rsidRPr="006B1CF6" w:rsidRDefault="006B1CF6" w:rsidP="006B1CF6">
            <w:pPr>
              <w:pStyle w:val="NoSpacing"/>
              <w:rPr>
                <w:rFonts w:cstheme="minorHAnsi"/>
                <w:sz w:val="17"/>
                <w:szCs w:val="17"/>
              </w:rPr>
            </w:pPr>
          </w:p>
          <w:p w14:paraId="0CDFE540" w14:textId="77777777" w:rsidR="006B1CF6" w:rsidRPr="006B1CF6" w:rsidRDefault="006B1CF6" w:rsidP="006B1CF6">
            <w:pPr>
              <w:pStyle w:val="NoSpacing"/>
              <w:rPr>
                <w:rFonts w:cstheme="minorHAnsi"/>
                <w:sz w:val="17"/>
                <w:szCs w:val="17"/>
                <w:vertAlign w:val="superscript"/>
              </w:rPr>
            </w:pPr>
            <w:r w:rsidRPr="006B1CF6">
              <w:rPr>
                <w:rFonts w:cstheme="minorHAnsi"/>
                <w:sz w:val="17"/>
                <w:szCs w:val="17"/>
              </w:rPr>
              <w:t xml:space="preserve">Any payment card transactions allocated to a state account must be imported, </w:t>
            </w:r>
            <w:proofErr w:type="gramStart"/>
            <w:r w:rsidRPr="006B1CF6">
              <w:rPr>
                <w:rFonts w:cstheme="minorHAnsi"/>
                <w:sz w:val="17"/>
                <w:szCs w:val="17"/>
              </w:rPr>
              <w:t>submitted</w:t>
            </w:r>
            <w:proofErr w:type="gramEnd"/>
            <w:r w:rsidRPr="006B1CF6">
              <w:rPr>
                <w:rFonts w:cstheme="minorHAnsi"/>
                <w:sz w:val="17"/>
                <w:szCs w:val="17"/>
              </w:rPr>
              <w:t xml:space="preserve"> and approved in Concur no later than September 1</w:t>
            </w:r>
            <w:r w:rsidRPr="006B1CF6">
              <w:rPr>
                <w:rFonts w:cstheme="minorHAnsi"/>
                <w:sz w:val="17"/>
                <w:szCs w:val="17"/>
                <w:vertAlign w:val="superscript"/>
              </w:rPr>
              <w:t>st</w:t>
            </w:r>
          </w:p>
          <w:p w14:paraId="046A83AC" w14:textId="77777777" w:rsidR="006B1CF6" w:rsidRPr="006B1CF6" w:rsidRDefault="006B1CF6" w:rsidP="006B1CF6">
            <w:pPr>
              <w:pStyle w:val="NoSpacing"/>
              <w:rPr>
                <w:rFonts w:cstheme="minorHAnsi"/>
                <w:sz w:val="17"/>
                <w:szCs w:val="17"/>
                <w:vertAlign w:val="superscript"/>
              </w:rPr>
            </w:pPr>
          </w:p>
          <w:p w14:paraId="15E454AA" w14:textId="14F9CDC9" w:rsidR="006B1CF6" w:rsidRPr="006B1CF6" w:rsidRDefault="006B1CF6" w:rsidP="006B1CF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6B1CF6">
              <w:rPr>
                <w:rFonts w:cstheme="minorHAnsi"/>
                <w:sz w:val="17"/>
                <w:szCs w:val="17"/>
              </w:rPr>
              <w:t xml:space="preserve">FY24 AR invoices and deposits can be processed in </w:t>
            </w:r>
            <w:proofErr w:type="spellStart"/>
            <w:r w:rsidRPr="006B1CF6">
              <w:rPr>
                <w:rFonts w:cstheme="minorHAnsi"/>
                <w:sz w:val="17"/>
                <w:szCs w:val="17"/>
              </w:rPr>
              <w:t>iPayments</w:t>
            </w:r>
            <w:proofErr w:type="spellEnd"/>
            <w:r w:rsidRPr="006B1CF6">
              <w:rPr>
                <w:rFonts w:cstheme="minorHAnsi"/>
                <w:sz w:val="17"/>
                <w:szCs w:val="17"/>
              </w:rPr>
              <w:t>.</w:t>
            </w:r>
          </w:p>
          <w:p w14:paraId="4E585396" w14:textId="77777777" w:rsidR="006B1CF6" w:rsidRPr="006B1CF6" w:rsidRDefault="006B1CF6" w:rsidP="006B1CF6">
            <w:pPr>
              <w:pStyle w:val="NoSpacing"/>
              <w:rPr>
                <w:rFonts w:cstheme="minorHAnsi"/>
                <w:sz w:val="17"/>
                <w:szCs w:val="17"/>
              </w:rPr>
            </w:pPr>
          </w:p>
          <w:p w14:paraId="054A128A" w14:textId="68D56EDB" w:rsidR="006B1CF6" w:rsidRDefault="006B1CF6" w:rsidP="006B1CF6">
            <w:pPr>
              <w:pStyle w:val="NoSpacing"/>
              <w:rPr>
                <w:rFonts w:cstheme="minorHAnsi"/>
                <w:sz w:val="17"/>
                <w:szCs w:val="17"/>
              </w:rPr>
            </w:pPr>
            <w:r w:rsidRPr="00356E49">
              <w:rPr>
                <w:rFonts w:cstheme="minorHAnsi"/>
                <w:sz w:val="17"/>
                <w:szCs w:val="17"/>
              </w:rPr>
              <w:t xml:space="preserve"> Do NOT process IDTs until 9/07/23.</w:t>
            </w:r>
          </w:p>
          <w:p w14:paraId="5F0AB181" w14:textId="77777777" w:rsidR="00356E49" w:rsidRPr="00356E49" w:rsidRDefault="00356E49" w:rsidP="006B1CF6">
            <w:pPr>
              <w:pStyle w:val="NoSpacing"/>
              <w:rPr>
                <w:rFonts w:cstheme="minorHAnsi"/>
                <w:sz w:val="17"/>
                <w:szCs w:val="17"/>
              </w:rPr>
            </w:pPr>
          </w:p>
          <w:p w14:paraId="37E5A50C" w14:textId="13A36E31" w:rsidR="006B1CF6" w:rsidRPr="006B1CF6" w:rsidRDefault="00356E49" w:rsidP="00356E49">
            <w:pPr>
              <w:pStyle w:val="NoSpacing"/>
              <w:rPr>
                <w:rFonts w:ascii="Arial" w:hAnsi="Arial" w:cs="Arial"/>
              </w:rPr>
            </w:pPr>
            <w:r w:rsidRPr="00356E49">
              <w:rPr>
                <w:rFonts w:cstheme="minorHAnsi"/>
                <w:color w:val="FF0000"/>
                <w:sz w:val="17"/>
                <w:szCs w:val="17"/>
              </w:rPr>
              <w:t>*</w:t>
            </w:r>
            <w:r w:rsidRPr="00356E49">
              <w:rPr>
                <w:rFonts w:cstheme="minorHAnsi"/>
                <w:sz w:val="17"/>
                <w:szCs w:val="17"/>
              </w:rPr>
              <w:t>Any Payment Card transactions posted to Concur prior to Sept. 1</w:t>
            </w:r>
            <w:r w:rsidRPr="00356E49">
              <w:rPr>
                <w:rFonts w:cstheme="minorHAnsi"/>
                <w:sz w:val="17"/>
                <w:szCs w:val="17"/>
                <w:vertAlign w:val="superscript"/>
              </w:rPr>
              <w:t>st</w:t>
            </w:r>
            <w:r w:rsidRPr="00356E49">
              <w:rPr>
                <w:rFonts w:cstheme="minorHAnsi"/>
                <w:sz w:val="17"/>
                <w:szCs w:val="17"/>
              </w:rPr>
              <w:t xml:space="preserve"> must be imported to an expense report and approved by 5:00 P.M</w:t>
            </w:r>
            <w:r w:rsidRPr="00666220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B1CF6" w14:paraId="715A72A6" w14:textId="77777777" w:rsidTr="00607A2E">
        <w:trPr>
          <w:trHeight w:val="1008"/>
        </w:trPr>
        <w:tc>
          <w:tcPr>
            <w:tcW w:w="2867" w:type="dxa"/>
          </w:tcPr>
          <w:p w14:paraId="230DE984" w14:textId="1EE65F90" w:rsidR="006B1CF6" w:rsidRPr="00301EE0" w:rsidRDefault="006B1CF6" w:rsidP="006B1CF6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  <w:p w14:paraId="359FE14A" w14:textId="5297EB91" w:rsidR="006B1CF6" w:rsidRPr="000856A7" w:rsidRDefault="006B1CF6" w:rsidP="006B1CF6">
            <w:pPr>
              <w:pStyle w:val="NoSpacing"/>
            </w:pPr>
          </w:p>
        </w:tc>
        <w:tc>
          <w:tcPr>
            <w:tcW w:w="2160" w:type="dxa"/>
          </w:tcPr>
          <w:p w14:paraId="5192ADCC" w14:textId="45A8137E" w:rsidR="006B1CF6" w:rsidRDefault="006B1CF6" w:rsidP="006B1CF6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  <w:p w14:paraId="36A7E5D1" w14:textId="0A30A408" w:rsidR="006B1CF6" w:rsidRPr="00750926" w:rsidRDefault="006B1CF6" w:rsidP="006B1CF6">
            <w:pPr>
              <w:pStyle w:val="NoSpacing"/>
              <w:rPr>
                <w:sz w:val="20"/>
                <w:szCs w:val="20"/>
              </w:rPr>
            </w:pPr>
            <w:r w:rsidRPr="002937B9">
              <w:rPr>
                <w:color w:val="FF0000"/>
                <w:sz w:val="18"/>
                <w:szCs w:val="18"/>
              </w:rPr>
              <w:t>*</w:t>
            </w:r>
            <w:r w:rsidR="00E14E83" w:rsidRPr="00750926">
              <w:rPr>
                <w:sz w:val="20"/>
                <w:szCs w:val="20"/>
              </w:rPr>
              <w:t xml:space="preserve"> Posting Prepaid Expense</w:t>
            </w:r>
            <w:r w:rsidR="00E14E83">
              <w:rPr>
                <w:sz w:val="20"/>
                <w:szCs w:val="20"/>
              </w:rPr>
              <w:t>/</w:t>
            </w:r>
            <w:r w:rsidR="00E14E83" w:rsidRPr="00750926">
              <w:rPr>
                <w:sz w:val="20"/>
                <w:szCs w:val="20"/>
              </w:rPr>
              <w:t>Deferred Revenue in FAMIS</w:t>
            </w:r>
          </w:p>
          <w:p w14:paraId="62285D83" w14:textId="77777777" w:rsidR="006B1CF6" w:rsidRPr="00750926" w:rsidRDefault="006B1CF6" w:rsidP="006B1CF6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  <w:p w14:paraId="0EA0DCD5" w14:textId="77777777" w:rsidR="00E14E83" w:rsidRPr="00750926" w:rsidRDefault="006B1CF6" w:rsidP="00E14E83">
            <w:pPr>
              <w:pStyle w:val="NoSpacing"/>
              <w:rPr>
                <w:sz w:val="20"/>
                <w:szCs w:val="20"/>
              </w:rPr>
            </w:pPr>
            <w:r w:rsidRPr="00750926">
              <w:rPr>
                <w:b/>
                <w:color w:val="FF0000"/>
                <w:sz w:val="20"/>
                <w:szCs w:val="20"/>
              </w:rPr>
              <w:t xml:space="preserve">* </w:t>
            </w:r>
            <w:r w:rsidR="00E14E83" w:rsidRPr="00750926">
              <w:rPr>
                <w:sz w:val="20"/>
                <w:szCs w:val="20"/>
              </w:rPr>
              <w:t xml:space="preserve">Posting FD403 </w:t>
            </w:r>
            <w:r w:rsidR="00E14E83" w:rsidRPr="00635BCA">
              <w:rPr>
                <w:sz w:val="20"/>
                <w:szCs w:val="20"/>
              </w:rPr>
              <w:t xml:space="preserve">Inventory of Consumable Supplies &amp; Material and Items for Resale </w:t>
            </w:r>
            <w:r w:rsidR="00E14E83" w:rsidRPr="00750926">
              <w:rPr>
                <w:sz w:val="20"/>
                <w:szCs w:val="20"/>
              </w:rPr>
              <w:t>in FAMIS</w:t>
            </w:r>
          </w:p>
          <w:p w14:paraId="0CFE39AD" w14:textId="4C449A70" w:rsidR="006B1CF6" w:rsidRPr="00750926" w:rsidRDefault="006B1CF6" w:rsidP="006B1CF6">
            <w:pPr>
              <w:pStyle w:val="NoSpacing"/>
              <w:rPr>
                <w:sz w:val="20"/>
                <w:szCs w:val="20"/>
              </w:rPr>
            </w:pPr>
          </w:p>
          <w:p w14:paraId="032243C1" w14:textId="2486F105" w:rsidR="006B1CF6" w:rsidRPr="003E503C" w:rsidRDefault="006B1CF6" w:rsidP="00223F3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4" w:type="dxa"/>
          </w:tcPr>
          <w:p w14:paraId="548DF204" w14:textId="218A7A44" w:rsidR="006B1CF6" w:rsidRDefault="006B1CF6" w:rsidP="006B1CF6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  <w:p w14:paraId="67D91259" w14:textId="77777777" w:rsidR="006B1CF6" w:rsidRPr="002937B9" w:rsidRDefault="006B1CF6" w:rsidP="006B1CF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2937B9">
              <w:rPr>
                <w:rFonts w:cstheme="minorHAnsi"/>
                <w:b/>
                <w:sz w:val="20"/>
                <w:szCs w:val="20"/>
              </w:rPr>
              <w:t xml:space="preserve">August Month End </w:t>
            </w:r>
          </w:p>
          <w:p w14:paraId="0DA1DB41" w14:textId="77777777" w:rsidR="006B1CF6" w:rsidRDefault="006B1CF6" w:rsidP="006B1C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37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Closing</w:t>
            </w:r>
          </w:p>
          <w:p w14:paraId="15651299" w14:textId="77777777" w:rsidR="006B1CF6" w:rsidRPr="00B31F19" w:rsidRDefault="006B1CF6" w:rsidP="006B1CF6">
            <w:pPr>
              <w:pStyle w:val="NoSpacing"/>
            </w:pPr>
          </w:p>
          <w:p w14:paraId="61874415" w14:textId="77777777" w:rsidR="006B1CF6" w:rsidRDefault="006B1CF6" w:rsidP="006B1CF6">
            <w:pPr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66622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*</w:t>
            </w:r>
            <w:proofErr w:type="spellStart"/>
            <w:r w:rsidRPr="00591D0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iPayment</w:t>
            </w:r>
            <w:proofErr w:type="spellEnd"/>
            <w:r w:rsidRPr="00591D0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files for 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FY23</w:t>
            </w:r>
            <w:r w:rsidRPr="00591D0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must be created with an effective date of </w:t>
            </w:r>
            <w:r w:rsidRPr="00591D0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August 31</w:t>
            </w:r>
            <w:r w:rsidRPr="00591D0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vertAlign w:val="superscript"/>
              </w:rPr>
              <w:t>st</w:t>
            </w:r>
            <w:r w:rsidRPr="00591D0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591D0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or before and balanced no later than </w:t>
            </w:r>
            <w:r w:rsidRPr="00591D0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5:00 pm, September </w:t>
            </w:r>
            <w:r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6</w:t>
            </w:r>
            <w:r w:rsidRPr="004870CA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vertAlign w:val="superscript"/>
              </w:rPr>
              <w:t>th</w:t>
            </w:r>
          </w:p>
          <w:p w14:paraId="1D4BC4EE" w14:textId="77777777" w:rsidR="006B1CF6" w:rsidRPr="00591D06" w:rsidRDefault="006B1CF6" w:rsidP="006B1CF6">
            <w:pPr>
              <w:rPr>
                <w:sz w:val="20"/>
                <w:szCs w:val="20"/>
              </w:rPr>
            </w:pPr>
            <w:r w:rsidRPr="00591D0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Files with an August effective </w:t>
            </w:r>
            <w:r w:rsidRPr="006A5B8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date balanced after 5:00 pm, September 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6</w:t>
            </w:r>
            <w:r w:rsidRPr="004870CA">
              <w:rPr>
                <w:rFonts w:asciiTheme="minorHAnsi" w:hAnsiTheme="minorHAnsi" w:cstheme="minorHAnsi"/>
                <w:spacing w:val="-3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A5B8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will</w:t>
            </w:r>
            <w:r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A5B8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post in 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FY24</w:t>
            </w:r>
          </w:p>
          <w:p w14:paraId="7ECE9621" w14:textId="77777777" w:rsidR="006B1CF6" w:rsidRPr="002937B9" w:rsidRDefault="006B1CF6" w:rsidP="006B1CF6">
            <w:pPr>
              <w:pStyle w:val="NoSpacing"/>
            </w:pPr>
          </w:p>
          <w:p w14:paraId="648A786B" w14:textId="56626E9E" w:rsidR="006B1CF6" w:rsidRPr="00CD2DE3" w:rsidRDefault="006B1CF6" w:rsidP="006B1CF6">
            <w:pPr>
              <w:pStyle w:val="NoSpacing"/>
            </w:pPr>
            <w:r w:rsidRPr="0075092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750926">
              <w:rPr>
                <w:rFonts w:cstheme="minorHAnsi"/>
                <w:sz w:val="20"/>
                <w:szCs w:val="20"/>
              </w:rPr>
              <w:t xml:space="preserve">FAMIS will run YER217 which will create a payable on the GL account  and expense on SL account( will reverse in </w:t>
            </w:r>
            <w:r>
              <w:rPr>
                <w:rFonts w:cstheme="minorHAnsi"/>
                <w:sz w:val="20"/>
                <w:szCs w:val="20"/>
              </w:rPr>
              <w:t>FY24</w:t>
            </w:r>
          </w:p>
        </w:tc>
        <w:tc>
          <w:tcPr>
            <w:tcW w:w="2694" w:type="dxa"/>
          </w:tcPr>
          <w:p w14:paraId="22B4768F" w14:textId="77777777" w:rsidR="006B1CF6" w:rsidRDefault="006B1CF6" w:rsidP="006B1CF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00350A12" w14:textId="77777777" w:rsidR="006B1CF6" w:rsidRDefault="006B1CF6" w:rsidP="006B1CF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FY24</w:t>
            </w:r>
            <w:r w:rsidRPr="00887195">
              <w:rPr>
                <w:rFonts w:cstheme="minorHAnsi"/>
                <w:b/>
              </w:rPr>
              <w:t xml:space="preserve"> open</w:t>
            </w:r>
            <w:r>
              <w:rPr>
                <w:rFonts w:cstheme="minorHAnsi"/>
                <w:b/>
              </w:rPr>
              <w:t>s</w:t>
            </w:r>
            <w:r w:rsidRPr="00887195">
              <w:rPr>
                <w:rFonts w:cstheme="minorHAnsi"/>
                <w:b/>
              </w:rPr>
              <w:t xml:space="preserve"> in FAMIS</w:t>
            </w:r>
          </w:p>
          <w:p w14:paraId="0DCFF7E9" w14:textId="77777777" w:rsidR="006B1CF6" w:rsidRDefault="006B1CF6" w:rsidP="006B1CF6">
            <w:pPr>
              <w:pStyle w:val="NoSpacing"/>
              <w:rPr>
                <w:rFonts w:cstheme="minorHAnsi"/>
                <w:b/>
              </w:rPr>
            </w:pPr>
          </w:p>
          <w:p w14:paraId="7E664EEE" w14:textId="77777777" w:rsidR="006B1CF6" w:rsidRDefault="006B1CF6" w:rsidP="006B1CF6">
            <w:pPr>
              <w:pStyle w:val="NoSpacing"/>
              <w:rPr>
                <w:rFonts w:ascii="Arial" w:hAnsi="Arial" w:cstheme="minorHAnsi"/>
              </w:rPr>
            </w:pPr>
            <w:r>
              <w:rPr>
                <w:rFonts w:cstheme="minorHAnsi"/>
              </w:rPr>
              <w:t>Preliminary assets for any</w:t>
            </w:r>
          </w:p>
          <w:p w14:paraId="35EEEBE4" w14:textId="77777777" w:rsidR="006B1CF6" w:rsidRDefault="006B1CF6" w:rsidP="006B1CF6">
            <w:pPr>
              <w:pStyle w:val="NoSpacing"/>
              <w:rPr>
                <w:b/>
              </w:rPr>
            </w:pPr>
            <w:r>
              <w:rPr>
                <w:rFonts w:cstheme="minorHAnsi"/>
              </w:rPr>
              <w:t xml:space="preserve">P-Card or </w:t>
            </w:r>
            <w:proofErr w:type="gramStart"/>
            <w:r>
              <w:rPr>
                <w:rFonts w:cstheme="minorHAnsi"/>
              </w:rPr>
              <w:t>Non PO</w:t>
            </w:r>
            <w:proofErr w:type="gramEnd"/>
            <w:r>
              <w:rPr>
                <w:rFonts w:cstheme="minorHAnsi"/>
              </w:rPr>
              <w:t xml:space="preserve"> purchase should be manually created</w:t>
            </w:r>
          </w:p>
          <w:p w14:paraId="29DC5761" w14:textId="77777777" w:rsidR="006B1CF6" w:rsidRDefault="006B1CF6" w:rsidP="006B1CF6">
            <w:pPr>
              <w:pStyle w:val="NoSpacing"/>
            </w:pPr>
          </w:p>
          <w:p w14:paraId="0510FE02" w14:textId="77777777" w:rsidR="006B1CF6" w:rsidRDefault="006B1CF6" w:rsidP="006B1CF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>All TDP On-line Transfers must be completed in canopy by the receiving department</w:t>
            </w:r>
          </w:p>
          <w:p w14:paraId="77ED3710" w14:textId="77777777" w:rsidR="006B1CF6" w:rsidRDefault="006B1CF6" w:rsidP="006B1CF6">
            <w:pPr>
              <w:pStyle w:val="NoSpacing"/>
            </w:pPr>
          </w:p>
          <w:p w14:paraId="38BCEEA6" w14:textId="77777777" w:rsidR="006B1CF6" w:rsidRDefault="006B1CF6" w:rsidP="006B1CF6">
            <w:pPr>
              <w:pStyle w:val="NoSpacing"/>
            </w:pPr>
            <w:r>
              <w:t xml:space="preserve">FY23 </w:t>
            </w:r>
            <w:proofErr w:type="spellStart"/>
            <w:r>
              <w:t>AggieBuy</w:t>
            </w:r>
            <w:proofErr w:type="spellEnd"/>
            <w:r>
              <w:t xml:space="preserve"> generated preliminary assets need to be updated</w:t>
            </w:r>
          </w:p>
          <w:p w14:paraId="27D236C2" w14:textId="77777777" w:rsidR="00BE0274" w:rsidRDefault="00BE0274" w:rsidP="006B1CF6">
            <w:pPr>
              <w:pStyle w:val="NoSpacing"/>
              <w:rPr>
                <w:bCs/>
              </w:rPr>
            </w:pPr>
          </w:p>
          <w:p w14:paraId="7251607A" w14:textId="00ED9CA9" w:rsidR="00BE0274" w:rsidRPr="00BE0274" w:rsidRDefault="00BE0274" w:rsidP="006B1CF6">
            <w:pPr>
              <w:pStyle w:val="NoSpacing"/>
              <w:rPr>
                <w:b/>
                <w:bCs/>
              </w:rPr>
            </w:pPr>
            <w:r>
              <w:rPr>
                <w:bCs/>
              </w:rPr>
              <w:t>FY24 IDTs can now be processed</w:t>
            </w:r>
          </w:p>
        </w:tc>
        <w:tc>
          <w:tcPr>
            <w:tcW w:w="2981" w:type="dxa"/>
            <w:gridSpan w:val="2"/>
          </w:tcPr>
          <w:p w14:paraId="557129B9" w14:textId="589331AB" w:rsidR="006B1CF6" w:rsidRPr="001F4B63" w:rsidRDefault="006B1CF6" w:rsidP="006B1CF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6B1CF6" w14:paraId="596F42D6" w14:textId="77777777" w:rsidTr="009B05C4">
        <w:trPr>
          <w:trHeight w:val="413"/>
        </w:trPr>
        <w:tc>
          <w:tcPr>
            <w:tcW w:w="2867" w:type="dxa"/>
          </w:tcPr>
          <w:p w14:paraId="3C2AD101" w14:textId="763EA1C0" w:rsidR="006B1CF6" w:rsidRDefault="006B1CF6" w:rsidP="006B1CF6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51A0EC01" w14:textId="0CA35B99" w:rsidR="006B1CF6" w:rsidRPr="00301EE0" w:rsidRDefault="006B1CF6" w:rsidP="006B1CF6">
            <w:pPr>
              <w:pStyle w:val="NoSpacing"/>
              <w:rPr>
                <w:b/>
              </w:rPr>
            </w:pPr>
          </w:p>
          <w:p w14:paraId="35ED3F58" w14:textId="64208C20" w:rsidR="006B1CF6" w:rsidRPr="006210F3" w:rsidRDefault="006B1CF6" w:rsidP="006B1CF6">
            <w:pPr>
              <w:pStyle w:val="NoSpacing"/>
              <w:rPr>
                <w:b/>
              </w:rPr>
            </w:pPr>
          </w:p>
        </w:tc>
        <w:tc>
          <w:tcPr>
            <w:tcW w:w="2160" w:type="dxa"/>
          </w:tcPr>
          <w:p w14:paraId="2CC81C14" w14:textId="5BBFE930" w:rsidR="006B1CF6" w:rsidRDefault="006B1CF6" w:rsidP="006B1CF6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69A3E251" w14:textId="7010DFF0" w:rsidR="006B1CF6" w:rsidRPr="00427582" w:rsidRDefault="006B1CF6" w:rsidP="006B1CF6">
            <w:pPr>
              <w:pStyle w:val="NoSpacing"/>
            </w:pPr>
          </w:p>
        </w:tc>
        <w:tc>
          <w:tcPr>
            <w:tcW w:w="2174" w:type="dxa"/>
          </w:tcPr>
          <w:p w14:paraId="134F21A1" w14:textId="77777777" w:rsidR="006B1CF6" w:rsidRDefault="006B1CF6" w:rsidP="006B1CF6">
            <w:pPr>
              <w:rPr>
                <w:b/>
              </w:rPr>
            </w:pPr>
            <w:r>
              <w:rPr>
                <w:b/>
              </w:rPr>
              <w:t>13</w:t>
            </w:r>
          </w:p>
          <w:p w14:paraId="4F2E24FA" w14:textId="5DC9E292" w:rsidR="006B1CF6" w:rsidRPr="00AA6881" w:rsidRDefault="006B1CF6" w:rsidP="006B1CF6">
            <w:pPr>
              <w:pStyle w:val="NoSpacing"/>
            </w:pPr>
            <w:r w:rsidRPr="00301EE0">
              <w:rPr>
                <w:b/>
              </w:rPr>
              <w:t>Pre-Close</w:t>
            </w:r>
          </w:p>
        </w:tc>
        <w:tc>
          <w:tcPr>
            <w:tcW w:w="2694" w:type="dxa"/>
          </w:tcPr>
          <w:p w14:paraId="384D65B6" w14:textId="2193504F" w:rsidR="006B1CF6" w:rsidRDefault="006B1CF6" w:rsidP="006B1CF6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0C43B742" w14:textId="77777777" w:rsidR="006B1CF6" w:rsidRPr="009518F6" w:rsidRDefault="006B1CF6" w:rsidP="006B1CF6">
            <w:pPr>
              <w:pStyle w:val="NoSpacing"/>
            </w:pPr>
          </w:p>
        </w:tc>
        <w:tc>
          <w:tcPr>
            <w:tcW w:w="2981" w:type="dxa"/>
            <w:gridSpan w:val="2"/>
          </w:tcPr>
          <w:p w14:paraId="1CDA2509" w14:textId="68024D32" w:rsidR="006B1CF6" w:rsidRDefault="006B1CF6" w:rsidP="006B1CF6">
            <w:pPr>
              <w:rPr>
                <w:b/>
              </w:rPr>
            </w:pPr>
            <w:r>
              <w:rPr>
                <w:b/>
              </w:rPr>
              <w:t>15</w:t>
            </w:r>
          </w:p>
          <w:p w14:paraId="1D47F5F1" w14:textId="77777777" w:rsidR="006B1CF6" w:rsidRDefault="006B1CF6" w:rsidP="006B1CF6">
            <w:pPr>
              <w:pStyle w:val="NoSpacing"/>
            </w:pPr>
          </w:p>
          <w:p w14:paraId="27E1B229" w14:textId="77777777" w:rsidR="006B1CF6" w:rsidRDefault="006B1CF6" w:rsidP="006B1CF6">
            <w:pPr>
              <w:pStyle w:val="NoSpacing"/>
            </w:pPr>
          </w:p>
          <w:p w14:paraId="7C20C27D" w14:textId="77777777" w:rsidR="006B1CF6" w:rsidRDefault="006B1CF6" w:rsidP="006B1CF6">
            <w:pPr>
              <w:pStyle w:val="NoSpacing"/>
            </w:pPr>
          </w:p>
          <w:p w14:paraId="77CB9DBD" w14:textId="187C85AB" w:rsidR="006B1CF6" w:rsidRPr="000856A7" w:rsidRDefault="006B1CF6" w:rsidP="006B1CF6">
            <w:pPr>
              <w:pStyle w:val="NoSpacing"/>
            </w:pPr>
          </w:p>
        </w:tc>
      </w:tr>
      <w:tr w:rsidR="006B1CF6" w14:paraId="582CD6E0" w14:textId="77777777" w:rsidTr="00607A2E">
        <w:trPr>
          <w:trHeight w:val="433"/>
        </w:trPr>
        <w:tc>
          <w:tcPr>
            <w:tcW w:w="2867" w:type="dxa"/>
          </w:tcPr>
          <w:p w14:paraId="1C63EA3B" w14:textId="4A24D720" w:rsidR="006B1CF6" w:rsidRPr="007C2861" w:rsidRDefault="006B1CF6" w:rsidP="006B1CF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  <w:p w14:paraId="401D8EC8" w14:textId="77777777" w:rsidR="006B1CF6" w:rsidRPr="003421F2" w:rsidRDefault="006B1CF6" w:rsidP="006B1CF6">
            <w:pPr>
              <w:pStyle w:val="NoSpacing"/>
            </w:pPr>
          </w:p>
        </w:tc>
        <w:tc>
          <w:tcPr>
            <w:tcW w:w="2160" w:type="dxa"/>
          </w:tcPr>
          <w:p w14:paraId="48FB7515" w14:textId="5F188DB8" w:rsidR="006B1CF6" w:rsidRPr="00ED22DE" w:rsidRDefault="006B1CF6" w:rsidP="006B1CF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74" w:type="dxa"/>
          </w:tcPr>
          <w:p w14:paraId="71C78C14" w14:textId="77DBE99F" w:rsidR="006B1CF6" w:rsidRDefault="006B1CF6" w:rsidP="006B1CF6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0F55D939" w14:textId="77777777" w:rsidR="006B1CF6" w:rsidRPr="00ED22DE" w:rsidRDefault="006B1CF6" w:rsidP="006B1CF6">
            <w:pPr>
              <w:pStyle w:val="NoSpacing"/>
            </w:pPr>
          </w:p>
        </w:tc>
        <w:tc>
          <w:tcPr>
            <w:tcW w:w="2694" w:type="dxa"/>
          </w:tcPr>
          <w:p w14:paraId="6B7B2038" w14:textId="39D04D4B" w:rsidR="006B1CF6" w:rsidRPr="00ED22DE" w:rsidRDefault="006B1CF6" w:rsidP="006B1CF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81" w:type="dxa"/>
            <w:gridSpan w:val="2"/>
          </w:tcPr>
          <w:p w14:paraId="6D8FED3E" w14:textId="244CE870" w:rsidR="006B1CF6" w:rsidRDefault="006B1CF6" w:rsidP="006B1CF6">
            <w:pPr>
              <w:pStyle w:val="NoSpacing"/>
              <w:rPr>
                <w:b/>
              </w:rPr>
            </w:pPr>
            <w:r w:rsidRPr="006210F3">
              <w:rPr>
                <w:b/>
              </w:rPr>
              <w:t>2</w:t>
            </w:r>
            <w:r>
              <w:rPr>
                <w:b/>
              </w:rPr>
              <w:t>2</w:t>
            </w:r>
          </w:p>
          <w:p w14:paraId="0FE0C875" w14:textId="3D76DB5D" w:rsidR="006B1CF6" w:rsidRDefault="006B1CF6" w:rsidP="006B1CF6">
            <w:pPr>
              <w:pStyle w:val="NoSpacing"/>
              <w:rPr>
                <w:b/>
              </w:rPr>
            </w:pPr>
          </w:p>
          <w:p w14:paraId="13CA54BB" w14:textId="54214A85" w:rsidR="006B1CF6" w:rsidRDefault="006B1CF6" w:rsidP="006B1CF6">
            <w:pPr>
              <w:pStyle w:val="NoSpacing"/>
              <w:rPr>
                <w:b/>
              </w:rPr>
            </w:pPr>
          </w:p>
          <w:p w14:paraId="1C34C030" w14:textId="77777777" w:rsidR="006B1CF6" w:rsidRPr="006210F3" w:rsidRDefault="006B1CF6" w:rsidP="006B1CF6">
            <w:pPr>
              <w:pStyle w:val="NoSpacing"/>
              <w:rPr>
                <w:b/>
              </w:rPr>
            </w:pPr>
          </w:p>
          <w:p w14:paraId="458D48C0" w14:textId="77777777" w:rsidR="006B1CF6" w:rsidRPr="00ED22DE" w:rsidRDefault="006B1CF6" w:rsidP="006B1CF6">
            <w:pPr>
              <w:pStyle w:val="NoSpacing"/>
            </w:pPr>
          </w:p>
        </w:tc>
      </w:tr>
    </w:tbl>
    <w:p w14:paraId="4B3C2325" w14:textId="77777777" w:rsidR="006A3C3C" w:rsidRDefault="006A3C3C" w:rsidP="006A3C3C"/>
    <w:p w14:paraId="5D1D1F20" w14:textId="77777777" w:rsidR="00BF61EE" w:rsidRDefault="00BF61EE"/>
    <w:sectPr w:rsidR="00BF61EE" w:rsidSect="003421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3C"/>
    <w:rsid w:val="00081741"/>
    <w:rsid w:val="001F4B63"/>
    <w:rsid w:val="00223F3E"/>
    <w:rsid w:val="00245A03"/>
    <w:rsid w:val="00284F0D"/>
    <w:rsid w:val="002937B9"/>
    <w:rsid w:val="00337D50"/>
    <w:rsid w:val="00356E49"/>
    <w:rsid w:val="003D6DC5"/>
    <w:rsid w:val="003D73C1"/>
    <w:rsid w:val="003F6510"/>
    <w:rsid w:val="00427582"/>
    <w:rsid w:val="004870CA"/>
    <w:rsid w:val="0049529A"/>
    <w:rsid w:val="004B68D0"/>
    <w:rsid w:val="004E56F5"/>
    <w:rsid w:val="00591D06"/>
    <w:rsid w:val="00607A2E"/>
    <w:rsid w:val="00620050"/>
    <w:rsid w:val="006210F3"/>
    <w:rsid w:val="00644C7A"/>
    <w:rsid w:val="00666220"/>
    <w:rsid w:val="00690119"/>
    <w:rsid w:val="006965D6"/>
    <w:rsid w:val="006A3C3C"/>
    <w:rsid w:val="006A5B85"/>
    <w:rsid w:val="006B1CF6"/>
    <w:rsid w:val="00750926"/>
    <w:rsid w:val="007A5957"/>
    <w:rsid w:val="0084678D"/>
    <w:rsid w:val="00884C24"/>
    <w:rsid w:val="008B4EBA"/>
    <w:rsid w:val="009048B1"/>
    <w:rsid w:val="00961AEB"/>
    <w:rsid w:val="00965292"/>
    <w:rsid w:val="009722F2"/>
    <w:rsid w:val="00972434"/>
    <w:rsid w:val="009B05C4"/>
    <w:rsid w:val="009E1771"/>
    <w:rsid w:val="00A0738B"/>
    <w:rsid w:val="00AA6881"/>
    <w:rsid w:val="00AC7895"/>
    <w:rsid w:val="00B31F19"/>
    <w:rsid w:val="00BE0274"/>
    <w:rsid w:val="00BF0681"/>
    <w:rsid w:val="00BF61EE"/>
    <w:rsid w:val="00C1412D"/>
    <w:rsid w:val="00C249C0"/>
    <w:rsid w:val="00C57008"/>
    <w:rsid w:val="00CC2F68"/>
    <w:rsid w:val="00CF6F95"/>
    <w:rsid w:val="00D0641D"/>
    <w:rsid w:val="00D94A39"/>
    <w:rsid w:val="00DC6FB2"/>
    <w:rsid w:val="00E14E83"/>
    <w:rsid w:val="00F6323A"/>
    <w:rsid w:val="00F749BD"/>
    <w:rsid w:val="00F76EBE"/>
    <w:rsid w:val="00F933C6"/>
    <w:rsid w:val="00FC59FE"/>
    <w:rsid w:val="00F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CA140"/>
  <w15:chartTrackingRefBased/>
  <w15:docId w15:val="{9826160B-B8A9-46D0-B3FE-2265E2A1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6A3C3C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C3C"/>
    <w:pPr>
      <w:spacing w:after="0" w:line="240" w:lineRule="auto"/>
    </w:pPr>
  </w:style>
  <w:style w:type="table" w:styleId="TableGrid">
    <w:name w:val="Table Grid"/>
    <w:basedOn w:val="TableNormal"/>
    <w:uiPriority w:val="59"/>
    <w:rsid w:val="006A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Kettler, Linda</dc:creator>
  <cp:keywords/>
  <dc:description/>
  <cp:lastModifiedBy>Kettler, Linda B</cp:lastModifiedBy>
  <cp:revision>8</cp:revision>
  <cp:lastPrinted>2022-06-28T16:13:00Z</cp:lastPrinted>
  <dcterms:created xsi:type="dcterms:W3CDTF">2023-06-13T19:23:00Z</dcterms:created>
  <dcterms:modified xsi:type="dcterms:W3CDTF">2023-07-07T13:38:00Z</dcterms:modified>
</cp:coreProperties>
</file>